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6F" w:rsidRDefault="007C326F" w:rsidP="00334B1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и планы практических занятий</w:t>
      </w:r>
    </w:p>
    <w:p w:rsidR="00334B1F" w:rsidRDefault="00334B1F" w:rsidP="00334B1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34B1F">
        <w:rPr>
          <w:rFonts w:ascii="Times New Roman" w:hAnsi="Times New Roman" w:cs="Times New Roman"/>
          <w:b/>
          <w:sz w:val="24"/>
          <w:szCs w:val="24"/>
        </w:rPr>
        <w:t xml:space="preserve">Модуль 1 </w:t>
      </w:r>
    </w:p>
    <w:p w:rsidR="00334B1F" w:rsidRDefault="00334B1F" w:rsidP="00334B1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Topic</w:t>
      </w:r>
      <w:r w:rsidRPr="00334B1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34B1F">
        <w:rPr>
          <w:rFonts w:ascii="Times New Roman" w:hAnsi="Times New Roman" w:cs="Times New Roman"/>
          <w:b/>
          <w:bCs/>
          <w:sz w:val="24"/>
          <w:szCs w:val="24"/>
        </w:rPr>
        <w:t>Начальный курс технического иностранного языка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Goal: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to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develop  research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 analyticalreading, listening, speaking and writing skills as well as grammar, vocabulary and phonetic sub-skills within the context of the material of the module</w:t>
      </w:r>
    </w:p>
    <w:p w:rsidR="00334B1F" w:rsidRPr="00334B1F" w:rsidRDefault="00334B1F" w:rsidP="00334B1F">
      <w:pPr>
        <w:pStyle w:val="a3"/>
        <w:tabs>
          <w:tab w:val="left" w:pos="709"/>
        </w:tabs>
        <w:ind w:left="1069"/>
        <w:jc w:val="both"/>
        <w:rPr>
          <w:b/>
          <w:bCs/>
        </w:rPr>
      </w:pPr>
      <w:r w:rsidRPr="00334B1F">
        <w:rPr>
          <w:b/>
        </w:rPr>
        <w:t xml:space="preserve">1.1 </w:t>
      </w:r>
      <w:r w:rsidRPr="00334B1F">
        <w:rPr>
          <w:b/>
          <w:bCs/>
        </w:rPr>
        <w:t>Особенности работы с лексикой научно-технической литературы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 xml:space="preserve">Понятие о термине. Связь термина с текстом. 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 xml:space="preserve">Обучение чтению, пониманию  и переводу научно-популярного текста.     Перевод заголовков научно-технических текстов. 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Грамматика:  страдательный залог.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B1F">
        <w:rPr>
          <w:rFonts w:ascii="Times New Roman" w:hAnsi="Times New Roman" w:cs="Times New Roman"/>
          <w:b/>
          <w:sz w:val="24"/>
          <w:szCs w:val="24"/>
        </w:rPr>
        <w:t xml:space="preserve"> 1.2</w:t>
      </w:r>
      <w:r w:rsidRPr="00334B1F">
        <w:rPr>
          <w:rFonts w:ascii="Times New Roman" w:hAnsi="Times New Roman" w:cs="Times New Roman"/>
          <w:b/>
          <w:bCs/>
          <w:sz w:val="24"/>
          <w:szCs w:val="24"/>
        </w:rPr>
        <w:t xml:space="preserve"> Особенности работы с грамматикой.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Способы перевода пассивных конструкций.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Инфинитив. Инфинитивные конструкции. Формы инфинитива.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Объектный инфинитивный оборот.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Субъектный инфинитивный оборот.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Причастие. Виды причастий. Причастие 1. Образование, формы.</w:t>
      </w:r>
    </w:p>
    <w:p w:rsid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4B1F">
        <w:rPr>
          <w:rFonts w:ascii="Times New Roman" w:hAnsi="Times New Roman" w:cs="Times New Roman"/>
          <w:sz w:val="24"/>
          <w:szCs w:val="24"/>
        </w:rPr>
        <w:t>Герундий. Функции. Способы перевода.</w:t>
      </w:r>
    </w:p>
    <w:p w:rsidR="0025608B" w:rsidRPr="0025608B" w:rsidRDefault="0025608B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  <w:r w:rsidRPr="0025608B">
        <w:rPr>
          <w:rFonts w:ascii="Times New Roman" w:hAnsi="Times New Roman" w:cs="Times New Roman"/>
          <w:b/>
          <w:sz w:val="24"/>
          <w:szCs w:val="24"/>
        </w:rPr>
        <w:t xml:space="preserve">:   </w:t>
      </w:r>
    </w:p>
    <w:p w:rsidR="0025608B" w:rsidRPr="0025608B" w:rsidRDefault="0025608B" w:rsidP="0025608B">
      <w:pPr>
        <w:pStyle w:val="a6"/>
        <w:spacing w:after="0"/>
        <w:jc w:val="both"/>
      </w:pPr>
      <w:bookmarkStart w:id="0" w:name="_GoBack"/>
      <w:r w:rsidRPr="0025608B">
        <w:t xml:space="preserve">1 </w:t>
      </w:r>
      <w:proofErr w:type="spellStart"/>
      <w:r w:rsidRPr="0025608B">
        <w:t>Агабекян</w:t>
      </w:r>
      <w:proofErr w:type="spellEnd"/>
      <w:r w:rsidRPr="0025608B">
        <w:t xml:space="preserve">, И.П., Английский для технических ВУЗов  / И.П. </w:t>
      </w:r>
      <w:proofErr w:type="spellStart"/>
      <w:r w:rsidRPr="0025608B">
        <w:t>Агабекян</w:t>
      </w:r>
      <w:proofErr w:type="gramStart"/>
      <w:r w:rsidRPr="0025608B">
        <w:t>,-</w:t>
      </w:r>
      <w:proofErr w:type="gramEnd"/>
      <w:r w:rsidRPr="0025608B">
        <w:t>Ростов-на-Дону</w:t>
      </w:r>
      <w:proofErr w:type="spellEnd"/>
      <w:r w:rsidRPr="0025608B">
        <w:t xml:space="preserve"> «Феникс», 2008;</w:t>
      </w:r>
    </w:p>
    <w:p w:rsidR="0025608B" w:rsidRPr="0025608B" w:rsidRDefault="0025608B" w:rsidP="0025608B">
      <w:pPr>
        <w:pStyle w:val="a6"/>
        <w:spacing w:after="0"/>
        <w:jc w:val="both"/>
      </w:pPr>
      <w:r w:rsidRPr="0025608B">
        <w:t>2 Андрианова, Л.Н., «Курс английского языка для вечерних и заочных технических  вузов»  / Л.Н. Андрианова- Москва, «Высшая школа», 2008;</w:t>
      </w:r>
    </w:p>
    <w:p w:rsidR="0025608B" w:rsidRPr="0025608B" w:rsidRDefault="0025608B" w:rsidP="0025608B">
      <w:pPr>
        <w:pStyle w:val="a6"/>
        <w:spacing w:after="0"/>
        <w:jc w:val="both"/>
      </w:pPr>
      <w:r w:rsidRPr="0025608B">
        <w:t xml:space="preserve">3  </w:t>
      </w:r>
      <w:proofErr w:type="spellStart"/>
      <w:r w:rsidRPr="0025608B">
        <w:t>Бгашев</w:t>
      </w:r>
      <w:proofErr w:type="gramStart"/>
      <w:r w:rsidRPr="0025608B">
        <w:t>,В</w:t>
      </w:r>
      <w:proofErr w:type="gramEnd"/>
      <w:r w:rsidRPr="0025608B">
        <w:t>,Н</w:t>
      </w:r>
      <w:proofErr w:type="spellEnd"/>
      <w:r w:rsidRPr="0025608B">
        <w:t xml:space="preserve">., </w:t>
      </w:r>
      <w:proofErr w:type="spellStart"/>
      <w:r w:rsidRPr="0025608B">
        <w:t>Долматовская</w:t>
      </w:r>
      <w:proofErr w:type="spellEnd"/>
      <w:r w:rsidRPr="0025608B">
        <w:t xml:space="preserve">, Е.Ю. Английский язык для студентов машиностроительных специальностей. Учебник / В.Н. </w:t>
      </w:r>
      <w:proofErr w:type="spellStart"/>
      <w:r w:rsidRPr="0025608B">
        <w:t>Бгашев</w:t>
      </w:r>
      <w:proofErr w:type="spellEnd"/>
      <w:r w:rsidRPr="0025608B">
        <w:t xml:space="preserve">, Е.Ю., </w:t>
      </w:r>
      <w:proofErr w:type="spellStart"/>
      <w:r w:rsidRPr="0025608B">
        <w:t>Долматовская</w:t>
      </w:r>
      <w:proofErr w:type="spellEnd"/>
      <w:r w:rsidRPr="0025608B">
        <w:t xml:space="preserve"> Е.Ю. -Москва, </w:t>
      </w:r>
      <w:proofErr w:type="spellStart"/>
      <w:r w:rsidRPr="0025608B">
        <w:t>Астрель</w:t>
      </w:r>
      <w:proofErr w:type="spellEnd"/>
      <w:r w:rsidRPr="0025608B">
        <w:t xml:space="preserve"> АСТ, 2007;</w:t>
      </w:r>
    </w:p>
    <w:p w:rsidR="00334B1F" w:rsidRPr="00334B1F" w:rsidRDefault="00334B1F" w:rsidP="002560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334B1F" w:rsidRDefault="00334B1F" w:rsidP="00334B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4B1F">
        <w:rPr>
          <w:rFonts w:ascii="Times New Roman" w:hAnsi="Times New Roman" w:cs="Times New Roman"/>
          <w:b/>
          <w:sz w:val="24"/>
          <w:szCs w:val="24"/>
        </w:rPr>
        <w:t xml:space="preserve">Модуль 2 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Topic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334B1F">
        <w:rPr>
          <w:rFonts w:ascii="Times New Roman" w:hAnsi="Times New Roman" w:cs="Times New Roman"/>
          <w:b/>
          <w:sz w:val="24"/>
          <w:szCs w:val="24"/>
        </w:rPr>
        <w:t>Профессиональная</w:t>
      </w:r>
      <w:proofErr w:type="gramEnd"/>
      <w:r w:rsidRPr="00334B1F">
        <w:rPr>
          <w:rFonts w:ascii="Times New Roman" w:hAnsi="Times New Roman" w:cs="Times New Roman"/>
          <w:b/>
          <w:sz w:val="24"/>
          <w:szCs w:val="24"/>
        </w:rPr>
        <w:t xml:space="preserve"> деятельность специалиста. Промышленность. Техника безопасности на производстве. Специализированныйц</w:t>
      </w:r>
      <w:r>
        <w:rPr>
          <w:rFonts w:ascii="Times New Roman" w:hAnsi="Times New Roman" w:cs="Times New Roman"/>
          <w:b/>
          <w:sz w:val="24"/>
          <w:szCs w:val="24"/>
        </w:rPr>
        <w:t>икл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Goal: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to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develop  research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 analyticalreading, listening, speaking and writing skills as well as grammar, vocabulary and phonetic sub-skills within the context of the material of the module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4B1F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Pr="00334B1F">
        <w:rPr>
          <w:rFonts w:ascii="Times New Roman" w:hAnsi="Times New Roman" w:cs="Times New Roman"/>
          <w:b/>
          <w:bCs/>
          <w:sz w:val="24"/>
          <w:szCs w:val="24"/>
        </w:rPr>
        <w:t xml:space="preserve">Цифры, числа, математические действия. Основные математические понятия и физические явления. 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Лексика по теме «Промышленность».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Джеймс Ватт и Майкл Фарадей. Обучение поисковому чтению текста.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Основные математические действия и понятия. Специальные вопросы. Физические явления.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4B1F">
        <w:rPr>
          <w:rFonts w:ascii="Times New Roman" w:hAnsi="Times New Roman" w:cs="Times New Roman"/>
          <w:b/>
          <w:sz w:val="24"/>
          <w:szCs w:val="24"/>
        </w:rPr>
        <w:t>2.2 Общие правила техники безопасности на производстве.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Лексика по теме «Техника безопасности на производстве». Обучение чтению диалога по теме.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Повелительное наклонение глаголов.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Степени сравнения прилагательных. Распространенное определение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 xml:space="preserve">Лексико-грамматический анализ текста « </w:t>
      </w:r>
      <w:r w:rsidRPr="00334B1F">
        <w:rPr>
          <w:rFonts w:ascii="Times New Roman" w:hAnsi="Times New Roman" w:cs="Times New Roman"/>
          <w:sz w:val="24"/>
          <w:szCs w:val="24"/>
          <w:lang w:val="en-US"/>
        </w:rPr>
        <w:t>WorkingEnvironment</w:t>
      </w:r>
      <w:r w:rsidRPr="00334B1F">
        <w:rPr>
          <w:rFonts w:ascii="Times New Roman" w:hAnsi="Times New Roman" w:cs="Times New Roman"/>
          <w:sz w:val="24"/>
          <w:szCs w:val="24"/>
        </w:rPr>
        <w:t>».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B1F">
        <w:rPr>
          <w:rFonts w:ascii="Times New Roman" w:hAnsi="Times New Roman" w:cs="Times New Roman"/>
          <w:b/>
          <w:sz w:val="24"/>
          <w:szCs w:val="24"/>
        </w:rPr>
        <w:t xml:space="preserve"> 2.3 Механизмы и машины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Механизмы и машины. Введение новой лексики. Обучение чтению текста.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Условные предложения. Категория наклонения в технической литературе.</w:t>
      </w:r>
    </w:p>
    <w:p w:rsidR="00334B1F" w:rsidRPr="00334B1F" w:rsidRDefault="00334B1F" w:rsidP="00334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Электроэнергия и электродвигатели. Обучение чтению и переводу текста.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4B1F">
        <w:rPr>
          <w:rFonts w:ascii="Times New Roman" w:hAnsi="Times New Roman" w:cs="Times New Roman"/>
          <w:b/>
          <w:sz w:val="24"/>
          <w:szCs w:val="24"/>
        </w:rPr>
        <w:t xml:space="preserve">           2.4 Техническая документация. Инструкции, руководства. </w:t>
      </w:r>
    </w:p>
    <w:p w:rsidR="00334B1F" w:rsidRPr="00334B1F" w:rsidRDefault="00334B1F" w:rsidP="00334B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4B1F">
        <w:rPr>
          <w:rFonts w:ascii="Times New Roman" w:hAnsi="Times New Roman" w:cs="Times New Roman"/>
          <w:sz w:val="24"/>
          <w:szCs w:val="24"/>
        </w:rPr>
        <w:t>Лексика по теме «Техническая документация».</w:t>
      </w:r>
    </w:p>
    <w:p w:rsidR="0025608B" w:rsidRDefault="00334B1F" w:rsidP="00334B1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34B1F">
        <w:rPr>
          <w:rFonts w:ascii="Times New Roman" w:hAnsi="Times New Roman" w:cs="Times New Roman"/>
          <w:sz w:val="24"/>
          <w:szCs w:val="24"/>
        </w:rPr>
        <w:t>Типы придаточных предложений</w:t>
      </w:r>
    </w:p>
    <w:p w:rsidR="0025608B" w:rsidRPr="0025608B" w:rsidRDefault="0025608B" w:rsidP="0025608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  <w:r w:rsidRPr="0025608B">
        <w:rPr>
          <w:rFonts w:ascii="Times New Roman" w:hAnsi="Times New Roman" w:cs="Times New Roman"/>
          <w:b/>
          <w:sz w:val="24"/>
          <w:szCs w:val="24"/>
        </w:rPr>
        <w:t xml:space="preserve">:   </w:t>
      </w:r>
    </w:p>
    <w:p w:rsidR="0025608B" w:rsidRPr="0025608B" w:rsidRDefault="0025608B" w:rsidP="0025608B">
      <w:pPr>
        <w:pStyle w:val="a6"/>
        <w:spacing w:after="0"/>
        <w:jc w:val="both"/>
      </w:pPr>
      <w:r w:rsidRPr="0025608B">
        <w:t xml:space="preserve">1 </w:t>
      </w:r>
      <w:proofErr w:type="spellStart"/>
      <w:r w:rsidRPr="0025608B">
        <w:t>Агабекян</w:t>
      </w:r>
      <w:proofErr w:type="spellEnd"/>
      <w:r w:rsidRPr="0025608B">
        <w:t xml:space="preserve">, И.П., Английский для технических ВУЗов  / И.П. </w:t>
      </w:r>
      <w:proofErr w:type="spellStart"/>
      <w:r w:rsidRPr="0025608B">
        <w:t>Агабекян</w:t>
      </w:r>
      <w:proofErr w:type="gramStart"/>
      <w:r w:rsidRPr="0025608B">
        <w:t>,-</w:t>
      </w:r>
      <w:proofErr w:type="gramEnd"/>
      <w:r w:rsidRPr="0025608B">
        <w:t>Ростов-на-Дону</w:t>
      </w:r>
      <w:proofErr w:type="spellEnd"/>
      <w:r w:rsidRPr="0025608B">
        <w:t xml:space="preserve"> «Феникс», 2008;</w:t>
      </w:r>
    </w:p>
    <w:p w:rsidR="0025608B" w:rsidRPr="0025608B" w:rsidRDefault="0025608B" w:rsidP="0025608B">
      <w:pPr>
        <w:pStyle w:val="a6"/>
        <w:spacing w:after="0"/>
        <w:jc w:val="both"/>
      </w:pPr>
      <w:r w:rsidRPr="0025608B">
        <w:t>2 Андрианова, Л.Н., «Курс английского языка для вечерних и заочных технических  вузов»  / Л.Н. Андрианова- Москва, «Высшая школа», 2008;</w:t>
      </w:r>
    </w:p>
    <w:p w:rsidR="0025608B" w:rsidRPr="00334B1F" w:rsidRDefault="0025608B" w:rsidP="0025608B">
      <w:pPr>
        <w:pStyle w:val="a6"/>
        <w:spacing w:after="0"/>
        <w:jc w:val="both"/>
        <w:rPr>
          <w:b/>
        </w:rPr>
      </w:pPr>
      <w:r w:rsidRPr="0025608B">
        <w:t xml:space="preserve">3  </w:t>
      </w:r>
      <w:proofErr w:type="spellStart"/>
      <w:r w:rsidRPr="0025608B">
        <w:t>Бгашев</w:t>
      </w:r>
      <w:proofErr w:type="gramStart"/>
      <w:r w:rsidRPr="0025608B">
        <w:t>,В</w:t>
      </w:r>
      <w:proofErr w:type="gramEnd"/>
      <w:r w:rsidRPr="0025608B">
        <w:t>,Н</w:t>
      </w:r>
      <w:proofErr w:type="spellEnd"/>
      <w:r w:rsidRPr="0025608B">
        <w:t xml:space="preserve">., </w:t>
      </w:r>
      <w:proofErr w:type="spellStart"/>
      <w:r w:rsidRPr="0025608B">
        <w:t>Долматовская</w:t>
      </w:r>
      <w:proofErr w:type="spellEnd"/>
      <w:r w:rsidRPr="0025608B">
        <w:t xml:space="preserve">, Е.Ю. Английский язык для студентов машиностроительных специальностей. Учебник / В.Н. </w:t>
      </w:r>
      <w:proofErr w:type="spellStart"/>
      <w:r w:rsidRPr="0025608B">
        <w:t>Бгашев</w:t>
      </w:r>
      <w:proofErr w:type="spellEnd"/>
      <w:r w:rsidRPr="0025608B">
        <w:t xml:space="preserve">, Е.Ю., </w:t>
      </w:r>
      <w:proofErr w:type="spellStart"/>
      <w:r w:rsidRPr="0025608B">
        <w:t>Долматовская</w:t>
      </w:r>
      <w:proofErr w:type="spellEnd"/>
      <w:r w:rsidRPr="0025608B">
        <w:t xml:space="preserve"> Е.Ю. -Москва, </w:t>
      </w:r>
      <w:proofErr w:type="spellStart"/>
      <w:r w:rsidRPr="0025608B">
        <w:t>Астрель</w:t>
      </w:r>
      <w:proofErr w:type="spellEnd"/>
      <w:r w:rsidRPr="0025608B">
        <w:t xml:space="preserve"> АСТ, 2007;</w:t>
      </w:r>
    </w:p>
    <w:p w:rsidR="00565669" w:rsidRPr="00334B1F" w:rsidRDefault="00565669" w:rsidP="00256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65669" w:rsidRPr="00334B1F" w:rsidSect="00334B1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27F8F"/>
    <w:multiLevelType w:val="multilevel"/>
    <w:tmpl w:val="37F27F8F"/>
    <w:lvl w:ilvl="0">
      <w:start w:val="1"/>
      <w:numFmt w:val="decimal"/>
      <w:lvlText w:val="%1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/>
        <w:b/>
      </w:rPr>
    </w:lvl>
  </w:abstractNum>
  <w:abstractNum w:abstractNumId="1">
    <w:nsid w:val="6BF02455"/>
    <w:multiLevelType w:val="multilevel"/>
    <w:tmpl w:val="6BF0245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7E3E5B75"/>
    <w:multiLevelType w:val="multilevel"/>
    <w:tmpl w:val="7E3E5B75"/>
    <w:lvl w:ilvl="0">
      <w:start w:val="2"/>
      <w:numFmt w:val="decimal"/>
      <w:lvlText w:val="%1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F19"/>
    <w:rsid w:val="0025608B"/>
    <w:rsid w:val="00334B1F"/>
    <w:rsid w:val="00565669"/>
    <w:rsid w:val="00580E1E"/>
    <w:rsid w:val="00695A5B"/>
    <w:rsid w:val="00781EB7"/>
    <w:rsid w:val="007C326F"/>
    <w:rsid w:val="00936F19"/>
    <w:rsid w:val="00A05D50"/>
    <w:rsid w:val="00E960B2"/>
    <w:rsid w:val="08160712"/>
    <w:rsid w:val="1C1C68C2"/>
    <w:rsid w:val="6A873EF1"/>
    <w:rsid w:val="74665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First Indent" w:uiPriority="0"/>
    <w:lsdException w:name="Body Text 2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B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qFormat/>
    <w:rsid w:val="00E960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zh-CN" w:eastAsia="ru-RU"/>
    </w:rPr>
  </w:style>
  <w:style w:type="character" w:customStyle="1" w:styleId="20">
    <w:name w:val="Основной текст 2 Знак"/>
    <w:basedOn w:val="a0"/>
    <w:link w:val="2"/>
    <w:qFormat/>
    <w:rsid w:val="00E960B2"/>
    <w:rPr>
      <w:rFonts w:ascii="Times New Roman" w:eastAsia="Times New Roman" w:hAnsi="Times New Roman" w:cs="Times New Roman"/>
      <w:sz w:val="24"/>
      <w:szCs w:val="24"/>
      <w:lang w:val="zh-CN" w:eastAsia="ru-RU"/>
    </w:rPr>
  </w:style>
  <w:style w:type="paragraph" w:styleId="a3">
    <w:name w:val="List Paragraph"/>
    <w:basedOn w:val="a"/>
    <w:uiPriority w:val="34"/>
    <w:qFormat/>
    <w:rsid w:val="00334B1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5608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560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 First Indent"/>
    <w:basedOn w:val="a4"/>
    <w:link w:val="a7"/>
    <w:rsid w:val="0025608B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расная строка Знак"/>
    <w:basedOn w:val="a5"/>
    <w:link w:val="a6"/>
    <w:rsid w:val="0025608B"/>
    <w:rPr>
      <w:rFonts w:ascii="Times New Roman" w:eastAsia="Times New Roman" w:hAnsi="Times New Roman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First Indent" w:uiPriority="0"/>
    <w:lsdException w:name="Body Text 2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zh-CN" w:eastAsia="ru-RU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4"/>
      <w:szCs w:val="24"/>
      <w:lang w:val="zh-CN" w:eastAsia="ru-RU"/>
    </w:rPr>
  </w:style>
  <w:style w:type="paragraph" w:styleId="a3">
    <w:name w:val="List Paragraph"/>
    <w:basedOn w:val="a"/>
    <w:uiPriority w:val="34"/>
    <w:qFormat/>
    <w:rsid w:val="00334B1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5608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560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 First Indent"/>
    <w:basedOn w:val="a4"/>
    <w:link w:val="a7"/>
    <w:rsid w:val="0025608B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расная строка Знак"/>
    <w:basedOn w:val="a5"/>
    <w:link w:val="a6"/>
    <w:rsid w:val="0025608B"/>
    <w:rPr>
      <w:rFonts w:ascii="Times New Roman" w:eastAsia="Times New Roman" w:hAnsi="Times New Roman" w:cstheme="minorBid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User</cp:lastModifiedBy>
  <cp:revision>6</cp:revision>
  <dcterms:created xsi:type="dcterms:W3CDTF">2018-06-02T13:25:00Z</dcterms:created>
  <dcterms:modified xsi:type="dcterms:W3CDTF">2018-10-01T06:53:00Z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1033-10.2.0.7439</vt:lpwstr>
  </property>
</Properties>
</file>